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A35F" w14:textId="05BC0D25" w:rsidR="00ED7AFD" w:rsidRPr="00BB21DE" w:rsidRDefault="00B01FC6" w:rsidP="007546D0">
      <w:pPr>
        <w:snapToGrid w:val="0"/>
        <w:spacing w:line="0" w:lineRule="atLeast"/>
        <w:jc w:val="right"/>
        <w:rPr>
          <w:rFonts w:ascii="游ゴシック" w:eastAsia="游ゴシック" w:hAnsi="游ゴシック"/>
        </w:rPr>
      </w:pPr>
      <w:bookmarkStart w:id="0" w:name="_Hlk72579450"/>
      <w:r w:rsidRPr="00BB21DE">
        <w:rPr>
          <w:rFonts w:ascii="游ゴシック" w:eastAsia="游ゴシック" w:hAnsi="游ゴシック" w:hint="eastAsia"/>
        </w:rPr>
        <w:t>２０２</w:t>
      </w:r>
      <w:r w:rsidR="005D6E63" w:rsidRPr="00BB21DE">
        <w:rPr>
          <w:rFonts w:ascii="游ゴシック" w:eastAsia="游ゴシック" w:hAnsi="游ゴシック" w:hint="eastAsia"/>
        </w:rPr>
        <w:t>２</w:t>
      </w:r>
      <w:r w:rsidR="00881B60" w:rsidRPr="00BB21DE">
        <w:rPr>
          <w:rFonts w:ascii="游ゴシック" w:eastAsia="游ゴシック" w:hAnsi="游ゴシック"/>
        </w:rPr>
        <w:t>年</w:t>
      </w:r>
      <w:r w:rsidR="00207B21" w:rsidRPr="00BB21DE">
        <w:rPr>
          <w:rFonts w:ascii="游ゴシック" w:eastAsia="游ゴシック" w:hAnsi="游ゴシック" w:hint="eastAsia"/>
        </w:rPr>
        <w:t>９</w:t>
      </w:r>
      <w:r w:rsidR="00881B60" w:rsidRPr="00BB21DE">
        <w:rPr>
          <w:rFonts w:ascii="游ゴシック" w:eastAsia="游ゴシック" w:hAnsi="游ゴシック"/>
        </w:rPr>
        <w:t xml:space="preserve">月吉日 </w:t>
      </w:r>
    </w:p>
    <w:p w14:paraId="043428E8" w14:textId="16AF9CEF" w:rsidR="00DC0BDF" w:rsidRPr="00BB21DE" w:rsidRDefault="00DC0BDF" w:rsidP="00DC0BDF">
      <w:pPr>
        <w:snapToGrid w:val="0"/>
        <w:spacing w:line="0" w:lineRule="atLeast"/>
        <w:ind w:rightChars="100" w:right="202"/>
        <w:jc w:val="left"/>
        <w:rPr>
          <w:rFonts w:ascii="游ゴシック" w:eastAsia="游ゴシック" w:hAnsi="游ゴシック"/>
        </w:rPr>
      </w:pPr>
      <w:r w:rsidRPr="00BB21DE">
        <w:rPr>
          <w:rFonts w:ascii="游ゴシック" w:eastAsia="游ゴシック" w:hAnsi="游ゴシック" w:hint="eastAsia"/>
        </w:rPr>
        <w:t>各位</w:t>
      </w:r>
    </w:p>
    <w:p w14:paraId="19386EB6" w14:textId="703389A3" w:rsidR="00ED7AFD" w:rsidRPr="00BB21DE" w:rsidRDefault="0065493B" w:rsidP="007546D0">
      <w:pPr>
        <w:snapToGrid w:val="0"/>
        <w:spacing w:line="0" w:lineRule="atLeast"/>
        <w:ind w:rightChars="100" w:right="202"/>
        <w:jc w:val="right"/>
        <w:rPr>
          <w:rFonts w:ascii="游ゴシック" w:eastAsia="游ゴシック" w:hAnsi="游ゴシック"/>
        </w:rPr>
      </w:pPr>
      <w:r w:rsidRPr="00BB21DE">
        <w:rPr>
          <w:rFonts w:ascii="游ゴシック" w:eastAsia="游ゴシック" w:hAnsi="游ゴシック" w:hint="eastAsia"/>
        </w:rPr>
        <w:t>熊本</w:t>
      </w:r>
      <w:r w:rsidR="00881B60" w:rsidRPr="00BB21DE">
        <w:rPr>
          <w:rFonts w:ascii="游ゴシック" w:eastAsia="游ゴシック" w:hAnsi="游ゴシック"/>
        </w:rPr>
        <w:t xml:space="preserve">県かるた協会 </w:t>
      </w:r>
    </w:p>
    <w:p w14:paraId="71513E4F" w14:textId="51A70423" w:rsidR="00ED7AFD" w:rsidRPr="00BB21DE" w:rsidRDefault="00881B60" w:rsidP="007546D0">
      <w:pPr>
        <w:snapToGrid w:val="0"/>
        <w:spacing w:line="0" w:lineRule="atLeast"/>
        <w:jc w:val="right"/>
        <w:rPr>
          <w:rFonts w:ascii="游ゴシック" w:eastAsia="游ゴシック" w:hAnsi="游ゴシック"/>
        </w:rPr>
      </w:pPr>
      <w:r w:rsidRPr="00BB21DE">
        <w:rPr>
          <w:rFonts w:ascii="游ゴシック" w:eastAsia="游ゴシック" w:hAnsi="游ゴシック"/>
        </w:rPr>
        <w:t>会長</w:t>
      </w:r>
      <w:r w:rsidR="00036398" w:rsidRPr="00BB21DE">
        <w:rPr>
          <w:rFonts w:ascii="游ゴシック" w:eastAsia="游ゴシック" w:hAnsi="游ゴシック" w:hint="eastAsia"/>
        </w:rPr>
        <w:t xml:space="preserve">　</w:t>
      </w:r>
      <w:r w:rsidR="0065493B" w:rsidRPr="00BB21DE">
        <w:rPr>
          <w:rFonts w:ascii="游ゴシック" w:eastAsia="游ゴシック" w:hAnsi="游ゴシック" w:hint="eastAsia"/>
        </w:rPr>
        <w:t>原口　菜穂子</w:t>
      </w:r>
    </w:p>
    <w:p w14:paraId="0A68DB21" w14:textId="77777777" w:rsidR="00450748" w:rsidRPr="00BB21DE" w:rsidRDefault="00450748" w:rsidP="007546D0">
      <w:pPr>
        <w:snapToGrid w:val="0"/>
        <w:spacing w:line="0" w:lineRule="atLeast"/>
        <w:jc w:val="right"/>
        <w:rPr>
          <w:rFonts w:ascii="游ゴシック" w:eastAsia="游ゴシック" w:hAnsi="游ゴシック"/>
        </w:rPr>
      </w:pPr>
    </w:p>
    <w:p w14:paraId="1E5AA9AF" w14:textId="520FDC7F" w:rsidR="00ED7AFD" w:rsidRPr="00BB21DE" w:rsidRDefault="00881B60" w:rsidP="007546D0">
      <w:pPr>
        <w:snapToGrid w:val="0"/>
        <w:spacing w:line="0" w:lineRule="atLeast"/>
        <w:jc w:val="center"/>
        <w:rPr>
          <w:rFonts w:ascii="游ゴシック" w:eastAsia="游ゴシック" w:hAnsi="游ゴシック"/>
          <w:sz w:val="24"/>
          <w:szCs w:val="24"/>
        </w:rPr>
      </w:pPr>
      <w:r w:rsidRPr="00BB21DE">
        <w:rPr>
          <w:rFonts w:ascii="游ゴシック" w:eastAsia="游ゴシック" w:hAnsi="游ゴシック"/>
          <w:sz w:val="24"/>
          <w:szCs w:val="24"/>
        </w:rPr>
        <w:t>第</w:t>
      </w:r>
      <w:r w:rsidR="005D6E63" w:rsidRPr="00BB21DE">
        <w:rPr>
          <w:rFonts w:ascii="游ゴシック" w:eastAsia="游ゴシック" w:hAnsi="游ゴシック" w:hint="eastAsia"/>
          <w:sz w:val="24"/>
          <w:szCs w:val="24"/>
        </w:rPr>
        <w:t>２</w:t>
      </w:r>
      <w:r w:rsidRPr="00BB21DE">
        <w:rPr>
          <w:rFonts w:ascii="游ゴシック" w:eastAsia="游ゴシック" w:hAnsi="游ゴシック"/>
          <w:sz w:val="24"/>
          <w:szCs w:val="24"/>
        </w:rPr>
        <w:t>回</w:t>
      </w:r>
      <w:r w:rsidR="007A5957" w:rsidRPr="00BB21DE">
        <w:rPr>
          <w:rFonts w:ascii="游ゴシック" w:eastAsia="游ゴシック" w:hAnsi="游ゴシック" w:hint="eastAsia"/>
          <w:sz w:val="24"/>
          <w:szCs w:val="24"/>
        </w:rPr>
        <w:t xml:space="preserve">　競技かるた</w:t>
      </w:r>
      <w:r w:rsidRPr="00BB21DE">
        <w:rPr>
          <w:rFonts w:ascii="游ゴシック" w:eastAsia="游ゴシック" w:hAnsi="游ゴシック"/>
          <w:sz w:val="24"/>
          <w:szCs w:val="24"/>
        </w:rPr>
        <w:t>初段認定</w:t>
      </w:r>
      <w:r w:rsidR="006F36C5" w:rsidRPr="00BB21DE">
        <w:rPr>
          <w:rFonts w:ascii="游ゴシック" w:eastAsia="游ゴシック" w:hAnsi="游ゴシック" w:hint="eastAsia"/>
          <w:sz w:val="24"/>
          <w:szCs w:val="24"/>
        </w:rPr>
        <w:t>熊本</w:t>
      </w:r>
      <w:r w:rsidRPr="00BB21DE">
        <w:rPr>
          <w:rFonts w:ascii="游ゴシック" w:eastAsia="游ゴシック" w:hAnsi="游ゴシック"/>
          <w:sz w:val="24"/>
          <w:szCs w:val="24"/>
        </w:rPr>
        <w:t>大会開催</w:t>
      </w:r>
      <w:r w:rsidR="006A23CB" w:rsidRPr="00BB21DE">
        <w:rPr>
          <w:rFonts w:ascii="游ゴシック" w:eastAsia="游ゴシック" w:hAnsi="游ゴシック" w:hint="eastAsia"/>
          <w:sz w:val="24"/>
          <w:szCs w:val="24"/>
        </w:rPr>
        <w:t>要項</w:t>
      </w:r>
      <w:r w:rsidR="00207B21" w:rsidRPr="00BB21DE">
        <w:rPr>
          <w:rFonts w:ascii="游ゴシック" w:eastAsia="游ゴシック" w:hAnsi="游ゴシック" w:hint="eastAsia"/>
          <w:sz w:val="24"/>
          <w:szCs w:val="24"/>
        </w:rPr>
        <w:t>（延期分）</w:t>
      </w:r>
    </w:p>
    <w:p w14:paraId="4743E2A6" w14:textId="77777777" w:rsidR="00D654DD" w:rsidRPr="00BB21DE" w:rsidRDefault="00D654DD" w:rsidP="005D6E63">
      <w:pPr>
        <w:snapToGrid w:val="0"/>
        <w:spacing w:line="0" w:lineRule="atLeast"/>
        <w:rPr>
          <w:rFonts w:ascii="游ゴシック" w:eastAsia="游ゴシック" w:hAnsi="游ゴシック"/>
        </w:rPr>
      </w:pPr>
    </w:p>
    <w:p w14:paraId="0E1F76CE" w14:textId="1DB7F73E" w:rsidR="00F361AA" w:rsidRPr="00BB21DE" w:rsidRDefault="005D6E63" w:rsidP="00F361AA">
      <w:pPr>
        <w:snapToGrid w:val="0"/>
        <w:spacing w:line="0" w:lineRule="atLeast"/>
        <w:ind w:firstLineChars="100" w:firstLine="202"/>
        <w:rPr>
          <w:rFonts w:ascii="游ゴシック" w:eastAsia="游ゴシック" w:hAnsi="游ゴシック"/>
        </w:rPr>
      </w:pPr>
      <w:r w:rsidRPr="00BB21DE">
        <w:rPr>
          <w:rFonts w:ascii="游ゴシック" w:eastAsia="游ゴシック" w:hAnsi="游ゴシック" w:hint="eastAsia"/>
        </w:rPr>
        <w:t>標記の件につきまして、</w:t>
      </w:r>
      <w:r w:rsidR="009A7443" w:rsidRPr="00BB21DE">
        <w:rPr>
          <w:rFonts w:ascii="游ゴシック" w:eastAsia="游ゴシック" w:hAnsi="游ゴシック" w:hint="eastAsia"/>
        </w:rPr>
        <w:t>台風14号の影響で延期となっておりましたが、日程が決定しましたので</w:t>
      </w:r>
      <w:r w:rsidR="00EC205C">
        <w:rPr>
          <w:rFonts w:ascii="游ゴシック" w:eastAsia="游ゴシック" w:hAnsi="游ゴシック" w:hint="eastAsia"/>
        </w:rPr>
        <w:t>下記のとおり</w:t>
      </w:r>
      <w:r w:rsidR="009A7443" w:rsidRPr="00BB21DE">
        <w:rPr>
          <w:rFonts w:ascii="游ゴシック" w:eastAsia="游ゴシック" w:hAnsi="游ゴシック" w:hint="eastAsia"/>
        </w:rPr>
        <w:t>ご報告いたします。会場に変更がありますのでご注意ください。</w:t>
      </w:r>
    </w:p>
    <w:p w14:paraId="4F951A44" w14:textId="14B16F2F" w:rsidR="00F361AA" w:rsidRPr="00BB21DE" w:rsidRDefault="005D6E63" w:rsidP="00F361AA">
      <w:pPr>
        <w:snapToGrid w:val="0"/>
        <w:spacing w:line="0" w:lineRule="atLeast"/>
        <w:ind w:firstLineChars="100" w:firstLine="202"/>
        <w:rPr>
          <w:rFonts w:ascii="游ゴシック" w:eastAsia="游ゴシック" w:hAnsi="游ゴシック"/>
        </w:rPr>
      </w:pPr>
      <w:r w:rsidRPr="00BB21DE">
        <w:rPr>
          <w:rFonts w:ascii="游ゴシック" w:eastAsia="游ゴシック" w:hAnsi="游ゴシック" w:hint="eastAsia"/>
        </w:rPr>
        <w:t>なお、直前の感染状況によっては</w:t>
      </w:r>
      <w:r w:rsidR="009A7443" w:rsidRPr="00BB21DE">
        <w:rPr>
          <w:rFonts w:ascii="游ゴシック" w:eastAsia="游ゴシック" w:hAnsi="游ゴシック" w:hint="eastAsia"/>
        </w:rPr>
        <w:t>、再度</w:t>
      </w:r>
      <w:r w:rsidRPr="00BB21DE">
        <w:rPr>
          <w:rFonts w:ascii="游ゴシック" w:eastAsia="游ゴシック" w:hAnsi="游ゴシック" w:hint="eastAsia"/>
        </w:rPr>
        <w:t>大会開催を中止</w:t>
      </w:r>
      <w:r w:rsidR="009A7443" w:rsidRPr="00BB21DE">
        <w:rPr>
          <w:rFonts w:ascii="游ゴシック" w:eastAsia="游ゴシック" w:hAnsi="游ゴシック" w:hint="eastAsia"/>
        </w:rPr>
        <w:t>または</w:t>
      </w:r>
      <w:r w:rsidRPr="00BB21DE">
        <w:rPr>
          <w:rFonts w:ascii="游ゴシック" w:eastAsia="游ゴシック" w:hAnsi="游ゴシック" w:hint="eastAsia"/>
        </w:rPr>
        <w:t>延期することもありますのでご了承下さい。</w:t>
      </w:r>
    </w:p>
    <w:p w14:paraId="461D62AF" w14:textId="77777777" w:rsidR="00F361AA" w:rsidRPr="00BB21DE" w:rsidRDefault="00F361AA" w:rsidP="00F361AA">
      <w:pPr>
        <w:snapToGrid w:val="0"/>
        <w:spacing w:line="0" w:lineRule="atLeast"/>
        <w:rPr>
          <w:rFonts w:ascii="游ゴシック" w:eastAsia="游ゴシック" w:hAnsi="游ゴシック"/>
        </w:rPr>
      </w:pPr>
    </w:p>
    <w:p w14:paraId="16BE137B" w14:textId="77BA6E10" w:rsidR="00ED7AFD" w:rsidRPr="00BB21DE" w:rsidRDefault="00881B60" w:rsidP="00F361AA">
      <w:pPr>
        <w:snapToGrid w:val="0"/>
        <w:spacing w:line="0" w:lineRule="atLeast"/>
        <w:jc w:val="center"/>
        <w:rPr>
          <w:rFonts w:ascii="游ゴシック" w:eastAsia="游ゴシック" w:hAnsi="游ゴシック"/>
        </w:rPr>
      </w:pPr>
      <w:r w:rsidRPr="00BB21DE">
        <w:rPr>
          <w:rFonts w:ascii="游ゴシック" w:eastAsia="游ゴシック" w:hAnsi="游ゴシック"/>
        </w:rPr>
        <w:t>記</w:t>
      </w:r>
    </w:p>
    <w:p w14:paraId="3F57EA45" w14:textId="77777777" w:rsidR="00085D44" w:rsidRPr="00BB21DE" w:rsidRDefault="00085D44" w:rsidP="007546D0">
      <w:pPr>
        <w:snapToGrid w:val="0"/>
        <w:spacing w:line="0" w:lineRule="atLeast"/>
        <w:rPr>
          <w:rFonts w:ascii="游ゴシック" w:eastAsia="游ゴシック" w:hAnsi="游ゴシック"/>
        </w:rPr>
      </w:pPr>
    </w:p>
    <w:p w14:paraId="2DDB646C" w14:textId="0512F407" w:rsidR="007546D0" w:rsidRPr="00BB21DE" w:rsidRDefault="00881B60" w:rsidP="007A5957">
      <w:pPr>
        <w:snapToGrid w:val="0"/>
        <w:spacing w:line="360" w:lineRule="auto"/>
        <w:rPr>
          <w:rFonts w:ascii="游ゴシック" w:eastAsia="游ゴシック" w:hAnsi="游ゴシック"/>
        </w:rPr>
      </w:pPr>
      <w:r w:rsidRPr="00BB21DE">
        <w:rPr>
          <w:rFonts w:ascii="游ゴシック" w:eastAsia="游ゴシック" w:hAnsi="游ゴシック"/>
        </w:rPr>
        <w:t>１</w:t>
      </w:r>
      <w:r w:rsidR="00D654DD" w:rsidRPr="00BB21DE">
        <w:rPr>
          <w:rFonts w:ascii="游ゴシック" w:eastAsia="游ゴシック" w:hAnsi="游ゴシック" w:hint="eastAsia"/>
        </w:rPr>
        <w:t xml:space="preserve">　</w:t>
      </w:r>
      <w:r w:rsidRPr="00BB21DE">
        <w:rPr>
          <w:rFonts w:ascii="游ゴシック" w:eastAsia="游ゴシック" w:hAnsi="游ゴシック"/>
          <w:kern w:val="0"/>
        </w:rPr>
        <w:t>開催日時</w:t>
      </w:r>
      <w:r w:rsidR="00085D44" w:rsidRPr="00BB21DE">
        <w:rPr>
          <w:rFonts w:ascii="游ゴシック" w:eastAsia="游ゴシック" w:hAnsi="游ゴシック" w:hint="eastAsia"/>
          <w:kern w:val="0"/>
        </w:rPr>
        <w:t>：</w:t>
      </w:r>
      <w:r w:rsidR="006A23CB" w:rsidRPr="00BB21DE">
        <w:rPr>
          <w:rFonts w:ascii="游ゴシック" w:eastAsia="游ゴシック" w:hAnsi="游ゴシック" w:hint="eastAsia"/>
          <w:kern w:val="0"/>
        </w:rPr>
        <w:t>２０２</w:t>
      </w:r>
      <w:r w:rsidR="00F361AA" w:rsidRPr="00BB21DE">
        <w:rPr>
          <w:rFonts w:ascii="游ゴシック" w:eastAsia="游ゴシック" w:hAnsi="游ゴシック" w:hint="eastAsia"/>
          <w:kern w:val="0"/>
        </w:rPr>
        <w:t>２</w:t>
      </w:r>
      <w:r w:rsidRPr="00BB21DE">
        <w:rPr>
          <w:rFonts w:ascii="游ゴシック" w:eastAsia="游ゴシック" w:hAnsi="游ゴシック"/>
        </w:rPr>
        <w:t>年</w:t>
      </w:r>
      <w:r w:rsidR="00207B21" w:rsidRPr="00BB21DE">
        <w:rPr>
          <w:rFonts w:ascii="游ゴシック" w:eastAsia="游ゴシック" w:hAnsi="游ゴシック" w:hint="eastAsia"/>
        </w:rPr>
        <w:t>１０</w:t>
      </w:r>
      <w:r w:rsidRPr="00BB21DE">
        <w:rPr>
          <w:rFonts w:ascii="游ゴシック" w:eastAsia="游ゴシック" w:hAnsi="游ゴシック"/>
        </w:rPr>
        <w:t>月</w:t>
      </w:r>
      <w:r w:rsidR="00207B21" w:rsidRPr="00BB21DE">
        <w:rPr>
          <w:rFonts w:ascii="游ゴシック" w:eastAsia="游ゴシック" w:hAnsi="游ゴシック" w:hint="eastAsia"/>
        </w:rPr>
        <w:t>２３</w:t>
      </w:r>
      <w:r w:rsidRPr="00BB21DE">
        <w:rPr>
          <w:rFonts w:ascii="游ゴシック" w:eastAsia="游ゴシック" w:hAnsi="游ゴシック"/>
        </w:rPr>
        <w:t>日（日）</w:t>
      </w:r>
      <w:r w:rsidR="00403533" w:rsidRPr="00BB21DE">
        <w:rPr>
          <w:rFonts w:ascii="游ゴシック" w:eastAsia="游ゴシック" w:hAnsi="游ゴシック" w:hint="eastAsia"/>
        </w:rPr>
        <w:t xml:space="preserve">受付　</w:t>
      </w:r>
      <w:r w:rsidR="005075F6" w:rsidRPr="00BB21DE">
        <w:rPr>
          <w:rFonts w:ascii="游ゴシック" w:eastAsia="游ゴシック" w:hAnsi="游ゴシック" w:hint="eastAsia"/>
        </w:rPr>
        <w:t>9</w:t>
      </w:r>
      <w:r w:rsidR="00403533" w:rsidRPr="00BB21DE">
        <w:rPr>
          <w:rFonts w:ascii="游ゴシック" w:eastAsia="游ゴシック" w:hAnsi="游ゴシック" w:hint="eastAsia"/>
        </w:rPr>
        <w:t>：</w:t>
      </w:r>
      <w:r w:rsidR="005E2F65" w:rsidRPr="00BB21DE">
        <w:rPr>
          <w:rFonts w:ascii="游ゴシック" w:eastAsia="游ゴシック" w:hAnsi="游ゴシック" w:hint="eastAsia"/>
        </w:rPr>
        <w:t>30</w:t>
      </w:r>
      <w:r w:rsidR="00403533" w:rsidRPr="00BB21DE">
        <w:rPr>
          <w:rFonts w:ascii="游ゴシック" w:eastAsia="游ゴシック" w:hAnsi="游ゴシック" w:hint="eastAsia"/>
        </w:rPr>
        <w:t>～</w:t>
      </w:r>
      <w:r w:rsidR="005E2F65" w:rsidRPr="00BB21DE">
        <w:rPr>
          <w:rFonts w:ascii="游ゴシック" w:eastAsia="游ゴシック" w:hAnsi="游ゴシック" w:hint="eastAsia"/>
        </w:rPr>
        <w:t>9</w:t>
      </w:r>
      <w:r w:rsidR="00403533" w:rsidRPr="00BB21DE">
        <w:rPr>
          <w:rFonts w:ascii="游ゴシック" w:eastAsia="游ゴシック" w:hAnsi="游ゴシック" w:hint="eastAsia"/>
        </w:rPr>
        <w:t>：</w:t>
      </w:r>
      <w:r w:rsidR="005E2F65" w:rsidRPr="00BB21DE">
        <w:rPr>
          <w:rFonts w:ascii="游ゴシック" w:eastAsia="游ゴシック" w:hAnsi="游ゴシック" w:hint="eastAsia"/>
        </w:rPr>
        <w:t>45</w:t>
      </w:r>
      <w:r w:rsidR="00403533" w:rsidRPr="00BB21DE">
        <w:rPr>
          <w:rFonts w:ascii="游ゴシック" w:eastAsia="游ゴシック" w:hAnsi="游ゴシック" w:hint="eastAsia"/>
        </w:rPr>
        <w:t xml:space="preserve">、競技開始　</w:t>
      </w:r>
      <w:r w:rsidR="005E2F65" w:rsidRPr="00BB21DE">
        <w:rPr>
          <w:rFonts w:ascii="游ゴシック" w:eastAsia="游ゴシック" w:hAnsi="游ゴシック" w:hint="eastAsia"/>
        </w:rPr>
        <w:t>10</w:t>
      </w:r>
      <w:r w:rsidR="00403533" w:rsidRPr="00BB21DE">
        <w:rPr>
          <w:rFonts w:ascii="游ゴシック" w:eastAsia="游ゴシック" w:hAnsi="游ゴシック" w:hint="eastAsia"/>
        </w:rPr>
        <w:t>：</w:t>
      </w:r>
      <w:r w:rsidR="00815096" w:rsidRPr="00BB21DE">
        <w:rPr>
          <w:rFonts w:ascii="游ゴシック" w:eastAsia="游ゴシック" w:hAnsi="游ゴシック" w:hint="eastAsia"/>
        </w:rPr>
        <w:t>00</w:t>
      </w:r>
    </w:p>
    <w:p w14:paraId="398CBA8C" w14:textId="52CEE764" w:rsidR="00407731" w:rsidRPr="00BB21DE" w:rsidRDefault="00407731" w:rsidP="007A5957">
      <w:pPr>
        <w:snapToGrid w:val="0"/>
        <w:spacing w:line="360" w:lineRule="auto"/>
        <w:jc w:val="left"/>
        <w:rPr>
          <w:rFonts w:ascii="游ゴシック" w:eastAsia="游ゴシック" w:hAnsi="游ゴシック"/>
        </w:rPr>
      </w:pPr>
      <w:r w:rsidRPr="00BB21DE">
        <w:rPr>
          <w:rFonts w:ascii="游ゴシック" w:eastAsia="游ゴシック" w:hAnsi="游ゴシック" w:hint="eastAsia"/>
        </w:rPr>
        <w:t>２</w:t>
      </w:r>
      <w:r w:rsidR="00A0127D" w:rsidRPr="00BB21DE">
        <w:rPr>
          <w:rFonts w:ascii="游ゴシック" w:eastAsia="游ゴシック" w:hAnsi="游ゴシック" w:hint="eastAsia"/>
        </w:rPr>
        <w:t xml:space="preserve">　</w:t>
      </w:r>
      <w:r w:rsidRPr="00BB21DE">
        <w:rPr>
          <w:rFonts w:ascii="游ゴシック" w:eastAsia="游ゴシック" w:hAnsi="游ゴシック"/>
        </w:rPr>
        <w:t>主</w:t>
      </w:r>
      <w:r w:rsidRPr="00BB21DE">
        <w:rPr>
          <w:rFonts w:ascii="游ゴシック" w:eastAsia="游ゴシック" w:hAnsi="游ゴシック" w:hint="eastAsia"/>
        </w:rPr>
        <w:t xml:space="preserve">　　</w:t>
      </w:r>
      <w:r w:rsidRPr="00BB21DE">
        <w:rPr>
          <w:rFonts w:ascii="游ゴシック" w:eastAsia="游ゴシック" w:hAnsi="游ゴシック"/>
        </w:rPr>
        <w:t>催：熊本県かるた協会</w:t>
      </w:r>
    </w:p>
    <w:p w14:paraId="164618B5" w14:textId="411E1E75" w:rsidR="00407731" w:rsidRPr="00BB21DE" w:rsidRDefault="00407731" w:rsidP="007A5957">
      <w:pPr>
        <w:snapToGrid w:val="0"/>
        <w:spacing w:line="360" w:lineRule="auto"/>
        <w:rPr>
          <w:rFonts w:ascii="游ゴシック" w:eastAsia="游ゴシック" w:hAnsi="游ゴシック"/>
        </w:rPr>
      </w:pPr>
      <w:r w:rsidRPr="00BB21DE">
        <w:rPr>
          <w:rFonts w:ascii="游ゴシック" w:eastAsia="游ゴシック" w:hAnsi="游ゴシック" w:hint="eastAsia"/>
        </w:rPr>
        <w:t xml:space="preserve">３　</w:t>
      </w:r>
      <w:r w:rsidRPr="00BB21DE">
        <w:rPr>
          <w:rFonts w:ascii="游ゴシック" w:eastAsia="游ゴシック" w:hAnsi="游ゴシック"/>
        </w:rPr>
        <w:t>公</w:t>
      </w:r>
      <w:r w:rsidRPr="00BB21DE">
        <w:rPr>
          <w:rFonts w:ascii="游ゴシック" w:eastAsia="游ゴシック" w:hAnsi="游ゴシック" w:hint="eastAsia"/>
        </w:rPr>
        <w:t xml:space="preserve">　　</w:t>
      </w:r>
      <w:r w:rsidRPr="00BB21DE">
        <w:rPr>
          <w:rFonts w:ascii="游ゴシック" w:eastAsia="游ゴシック" w:hAnsi="游ゴシック"/>
        </w:rPr>
        <w:t>認：一般社団</w:t>
      </w:r>
      <w:r w:rsidR="00A0127D" w:rsidRPr="00BB21DE">
        <w:rPr>
          <w:rFonts w:ascii="游ゴシック" w:eastAsia="游ゴシック" w:hAnsi="游ゴシック" w:hint="eastAsia"/>
        </w:rPr>
        <w:t>法人</w:t>
      </w:r>
      <w:r w:rsidRPr="00BB21DE">
        <w:rPr>
          <w:rFonts w:ascii="游ゴシック" w:eastAsia="游ゴシック" w:hAnsi="游ゴシック"/>
        </w:rPr>
        <w:t xml:space="preserve"> 全日本かるた協会</w:t>
      </w:r>
    </w:p>
    <w:p w14:paraId="3B8347D2" w14:textId="6DE5944E" w:rsidR="007A7740" w:rsidRPr="00BB21DE" w:rsidRDefault="007A7740" w:rsidP="007A5957">
      <w:pPr>
        <w:snapToGrid w:val="0"/>
        <w:spacing w:line="360" w:lineRule="auto"/>
        <w:rPr>
          <w:rFonts w:ascii="游ゴシック" w:eastAsia="游ゴシック" w:hAnsi="游ゴシック"/>
        </w:rPr>
      </w:pPr>
      <w:r w:rsidRPr="00BB21DE">
        <w:rPr>
          <w:rFonts w:ascii="游ゴシック" w:eastAsia="游ゴシック" w:hAnsi="游ゴシック" w:hint="eastAsia"/>
        </w:rPr>
        <w:t>４　後　　援：熊本県教育委員会</w:t>
      </w:r>
    </w:p>
    <w:p w14:paraId="6727C4FF" w14:textId="45BDAA86" w:rsidR="00ED7AFD" w:rsidRPr="00BB21DE" w:rsidRDefault="007A7740" w:rsidP="00F361AA">
      <w:pPr>
        <w:snapToGrid w:val="0"/>
        <w:spacing w:line="360" w:lineRule="auto"/>
        <w:rPr>
          <w:rFonts w:ascii="游ゴシック" w:eastAsia="游ゴシック" w:hAnsi="游ゴシック"/>
        </w:rPr>
      </w:pPr>
      <w:r w:rsidRPr="00BB21DE">
        <w:rPr>
          <w:rFonts w:ascii="游ゴシック" w:eastAsia="游ゴシック" w:hAnsi="游ゴシック" w:hint="eastAsia"/>
        </w:rPr>
        <w:t>５</w:t>
      </w:r>
      <w:r w:rsidR="00D654DD" w:rsidRPr="00BB21DE">
        <w:rPr>
          <w:rFonts w:ascii="游ゴシック" w:eastAsia="游ゴシック" w:hAnsi="游ゴシック" w:hint="eastAsia"/>
        </w:rPr>
        <w:t xml:space="preserve">　</w:t>
      </w:r>
      <w:r w:rsidR="00881B60" w:rsidRPr="00BB21DE">
        <w:rPr>
          <w:rFonts w:ascii="游ゴシック" w:eastAsia="游ゴシック" w:hAnsi="游ゴシック"/>
          <w:spacing w:val="195"/>
          <w:kern w:val="0"/>
          <w:fitText w:val="808" w:id="-1748651520"/>
        </w:rPr>
        <w:t>会</w:t>
      </w:r>
      <w:r w:rsidR="00881B60" w:rsidRPr="00BB21DE">
        <w:rPr>
          <w:rFonts w:ascii="游ゴシック" w:eastAsia="游ゴシック" w:hAnsi="游ゴシック"/>
          <w:kern w:val="0"/>
          <w:fitText w:val="808" w:id="-1748651520"/>
        </w:rPr>
        <w:t>場</w:t>
      </w:r>
      <w:r w:rsidR="00085D44" w:rsidRPr="00BB21DE">
        <w:rPr>
          <w:rFonts w:ascii="游ゴシック" w:eastAsia="游ゴシック" w:hAnsi="游ゴシック" w:hint="eastAsia"/>
          <w:kern w:val="0"/>
        </w:rPr>
        <w:t>：</w:t>
      </w:r>
      <w:r w:rsidR="00207B21" w:rsidRPr="00BB21DE">
        <w:rPr>
          <w:rFonts w:ascii="游ゴシック" w:eastAsia="游ゴシック" w:hAnsi="游ゴシック" w:hint="eastAsia"/>
        </w:rPr>
        <w:t>玉名市武道館</w:t>
      </w:r>
      <w:r w:rsidR="00F361AA" w:rsidRPr="00BB21DE">
        <w:rPr>
          <w:rFonts w:ascii="游ゴシック" w:eastAsia="游ゴシック" w:hAnsi="游ゴシック" w:hint="eastAsia"/>
        </w:rPr>
        <w:t>（</w:t>
      </w:r>
      <w:r w:rsidR="00207B21" w:rsidRPr="00BB21DE">
        <w:rPr>
          <w:rFonts w:ascii="游ゴシック" w:eastAsia="游ゴシック" w:hAnsi="游ゴシック" w:hint="eastAsia"/>
        </w:rPr>
        <w:t>熊本県玉名市繫根木９４－１１</w:t>
      </w:r>
      <w:r w:rsidR="00F361AA" w:rsidRPr="00BB21DE">
        <w:rPr>
          <w:rFonts w:ascii="游ゴシック" w:eastAsia="游ゴシック" w:hAnsi="游ゴシック" w:hint="eastAsia"/>
        </w:rPr>
        <w:t>）</w:t>
      </w:r>
    </w:p>
    <w:p w14:paraId="4A448C84" w14:textId="1078D640" w:rsidR="003F7E5D" w:rsidRPr="00BB21DE" w:rsidRDefault="007A7740" w:rsidP="007A5957">
      <w:pPr>
        <w:snapToGrid w:val="0"/>
        <w:spacing w:line="360" w:lineRule="auto"/>
        <w:rPr>
          <w:rFonts w:ascii="游ゴシック" w:eastAsia="游ゴシック" w:hAnsi="游ゴシック" w:cs="ＭＳ Ｐゴシック"/>
          <w:kern w:val="0"/>
          <w:sz w:val="22"/>
        </w:rPr>
      </w:pPr>
      <w:r w:rsidRPr="00BB21DE">
        <w:rPr>
          <w:rFonts w:ascii="游ゴシック" w:eastAsia="游ゴシック" w:hAnsi="游ゴシック" w:hint="eastAsia"/>
        </w:rPr>
        <w:t>６</w:t>
      </w:r>
      <w:r w:rsidR="00D654DD" w:rsidRPr="00BB21DE">
        <w:rPr>
          <w:rFonts w:ascii="游ゴシック" w:eastAsia="游ゴシック" w:hAnsi="游ゴシック" w:hint="eastAsia"/>
        </w:rPr>
        <w:t xml:space="preserve">　</w:t>
      </w:r>
      <w:r w:rsidR="00881B60" w:rsidRPr="00BB21DE">
        <w:rPr>
          <w:rFonts w:ascii="游ゴシック" w:eastAsia="游ゴシック" w:hAnsi="游ゴシック"/>
          <w:kern w:val="0"/>
        </w:rPr>
        <w:t>参加資格</w:t>
      </w:r>
      <w:r w:rsidR="00085D44" w:rsidRPr="00BB21DE">
        <w:rPr>
          <w:rFonts w:ascii="游ゴシック" w:eastAsia="游ゴシック" w:hAnsi="游ゴシック" w:hint="eastAsia"/>
          <w:kern w:val="0"/>
        </w:rPr>
        <w:t>：</w:t>
      </w:r>
      <w:r w:rsidR="006F36C5" w:rsidRPr="00BB21DE">
        <w:rPr>
          <w:rFonts w:ascii="游ゴシック" w:eastAsia="游ゴシック" w:hAnsi="游ゴシック"/>
        </w:rPr>
        <w:t>熊本</w:t>
      </w:r>
      <w:r w:rsidR="00881B60" w:rsidRPr="00BB21DE">
        <w:rPr>
          <w:rFonts w:ascii="游ゴシック" w:eastAsia="游ゴシック" w:hAnsi="游ゴシック"/>
        </w:rPr>
        <w:t>県</w:t>
      </w:r>
      <w:r w:rsidR="00815096" w:rsidRPr="00BB21DE">
        <w:rPr>
          <w:rFonts w:ascii="游ゴシック" w:eastAsia="游ゴシック" w:hAnsi="游ゴシック" w:cs="ＭＳ Ｐゴシック" w:hint="eastAsia"/>
          <w:kern w:val="0"/>
          <w:sz w:val="22"/>
        </w:rPr>
        <w:t>在住</w:t>
      </w:r>
      <w:r w:rsidRPr="00BB21DE">
        <w:rPr>
          <w:rFonts w:ascii="游ゴシック" w:eastAsia="游ゴシック" w:hAnsi="游ゴシック" w:cs="ＭＳ Ｐゴシック" w:hint="eastAsia"/>
          <w:kern w:val="0"/>
          <w:sz w:val="22"/>
        </w:rPr>
        <w:t>、在学、在勤</w:t>
      </w:r>
      <w:r w:rsidR="00815096" w:rsidRPr="00BB21DE">
        <w:rPr>
          <w:rFonts w:ascii="游ゴシック" w:eastAsia="游ゴシック" w:hAnsi="游ゴシック" w:cs="ＭＳ Ｐゴシック" w:hint="eastAsia"/>
          <w:kern w:val="0"/>
          <w:sz w:val="22"/>
        </w:rPr>
        <w:t>の無段者</w:t>
      </w:r>
      <w:r w:rsidR="006A23CB" w:rsidRPr="00BB21DE">
        <w:rPr>
          <w:rFonts w:ascii="游ゴシック" w:eastAsia="游ゴシック" w:hAnsi="游ゴシック" w:cs="ＭＳ Ｐゴシック" w:hint="eastAsia"/>
          <w:kern w:val="0"/>
          <w:sz w:val="22"/>
        </w:rPr>
        <w:t>に限る</w:t>
      </w:r>
      <w:r w:rsidR="006518A8" w:rsidRPr="00BB21DE">
        <w:rPr>
          <w:rFonts w:ascii="游ゴシック" w:eastAsia="游ゴシック" w:hAnsi="游ゴシック" w:cs="ＭＳ Ｐゴシック" w:hint="eastAsia"/>
          <w:kern w:val="0"/>
          <w:sz w:val="22"/>
        </w:rPr>
        <w:t>。</w:t>
      </w:r>
      <w:r w:rsidR="00207B21" w:rsidRPr="00BB21DE">
        <w:rPr>
          <w:rFonts w:ascii="游ゴシック" w:eastAsia="游ゴシック" w:hAnsi="游ゴシック" w:cs="ＭＳ Ｐゴシック" w:hint="eastAsia"/>
          <w:kern w:val="0"/>
          <w:sz w:val="22"/>
        </w:rPr>
        <w:t>（すでにお申込みいただいた５０名）</w:t>
      </w:r>
    </w:p>
    <w:p w14:paraId="0BE26D07" w14:textId="76DD26FF" w:rsidR="00407731" w:rsidRPr="00BB21DE" w:rsidRDefault="007A7740" w:rsidP="00207B21">
      <w:pPr>
        <w:snapToGrid w:val="0"/>
        <w:spacing w:line="360" w:lineRule="auto"/>
        <w:rPr>
          <w:rFonts w:ascii="游ゴシック" w:eastAsia="游ゴシック" w:hAnsi="游ゴシック" w:cs="ＭＳ Ｐゴシック"/>
          <w:kern w:val="0"/>
          <w:sz w:val="22"/>
        </w:rPr>
      </w:pPr>
      <w:r w:rsidRPr="00BB21DE">
        <w:rPr>
          <w:rFonts w:ascii="游ゴシック" w:eastAsia="游ゴシック" w:hAnsi="游ゴシック" w:hint="eastAsia"/>
        </w:rPr>
        <w:t>７</w:t>
      </w:r>
      <w:r w:rsidR="00407731" w:rsidRPr="00BB21DE">
        <w:rPr>
          <w:rFonts w:ascii="游ゴシック" w:eastAsia="游ゴシック" w:hAnsi="游ゴシック" w:hint="eastAsia"/>
        </w:rPr>
        <w:t xml:space="preserve">　</w:t>
      </w:r>
      <w:r w:rsidR="00407731" w:rsidRPr="00BB21DE">
        <w:rPr>
          <w:rFonts w:ascii="游ゴシック" w:eastAsia="游ゴシック" w:hAnsi="游ゴシック"/>
          <w:spacing w:val="45"/>
          <w:kern w:val="0"/>
          <w:fitText w:val="808" w:id="-1748647936"/>
        </w:rPr>
        <w:t>参加</w:t>
      </w:r>
      <w:r w:rsidR="00407731" w:rsidRPr="00BB21DE">
        <w:rPr>
          <w:rFonts w:ascii="游ゴシック" w:eastAsia="游ゴシック" w:hAnsi="游ゴシック"/>
          <w:spacing w:val="-1"/>
          <w:kern w:val="0"/>
          <w:fitText w:val="808" w:id="-1748647936"/>
        </w:rPr>
        <w:t>費</w:t>
      </w:r>
      <w:r w:rsidR="00407731" w:rsidRPr="00BB21DE">
        <w:rPr>
          <w:rFonts w:ascii="游ゴシック" w:eastAsia="游ゴシック" w:hAnsi="游ゴシック" w:hint="eastAsia"/>
          <w:kern w:val="0"/>
        </w:rPr>
        <w:t>：</w:t>
      </w:r>
      <w:r w:rsidR="00407731" w:rsidRPr="00BB21DE">
        <w:rPr>
          <w:rFonts w:ascii="游ゴシック" w:eastAsia="游ゴシック" w:hAnsi="游ゴシック"/>
        </w:rPr>
        <w:t>1,</w:t>
      </w:r>
      <w:r w:rsidR="00F361AA" w:rsidRPr="00BB21DE">
        <w:rPr>
          <w:rFonts w:ascii="游ゴシック" w:eastAsia="游ゴシック" w:hAnsi="游ゴシック" w:hint="eastAsia"/>
        </w:rPr>
        <w:t>500</w:t>
      </w:r>
      <w:r w:rsidR="00407731" w:rsidRPr="00BB21DE">
        <w:rPr>
          <w:rFonts w:ascii="游ゴシック" w:eastAsia="游ゴシック" w:hAnsi="游ゴシック"/>
        </w:rPr>
        <w:t>円</w:t>
      </w:r>
      <w:r w:rsidR="00407731" w:rsidRPr="00BB21DE">
        <w:rPr>
          <w:rFonts w:ascii="游ゴシック" w:eastAsia="游ゴシック" w:hAnsi="游ゴシック" w:hint="eastAsia"/>
        </w:rPr>
        <w:t>（当日会場にて</w:t>
      </w:r>
      <w:r w:rsidR="006518A8" w:rsidRPr="00BB21DE">
        <w:rPr>
          <w:rFonts w:ascii="游ゴシック" w:eastAsia="游ゴシック" w:hAnsi="游ゴシック" w:hint="eastAsia"/>
        </w:rPr>
        <w:t>徴収します</w:t>
      </w:r>
      <w:r w:rsidR="00992046" w:rsidRPr="00BB21DE">
        <w:rPr>
          <w:rFonts w:ascii="游ゴシック" w:eastAsia="游ゴシック" w:hAnsi="游ゴシック" w:hint="eastAsia"/>
        </w:rPr>
        <w:t>。</w:t>
      </w:r>
      <w:r w:rsidR="006518A8" w:rsidRPr="00BB21DE">
        <w:rPr>
          <w:rFonts w:ascii="游ゴシック" w:eastAsia="游ゴシック" w:hAnsi="游ゴシック" w:hint="eastAsia"/>
        </w:rPr>
        <w:t>同会の方は代表者がまとめてお支払ください。</w:t>
      </w:r>
      <w:r w:rsidR="00407731" w:rsidRPr="00BB21DE">
        <w:rPr>
          <w:rFonts w:ascii="游ゴシック" w:eastAsia="游ゴシック" w:hAnsi="游ゴシック" w:hint="eastAsia"/>
        </w:rPr>
        <w:t>）</w:t>
      </w:r>
    </w:p>
    <w:p w14:paraId="1A3E2A37" w14:textId="1EF0C4A4" w:rsidR="006A23CB" w:rsidRPr="00BB21DE" w:rsidRDefault="007A7740" w:rsidP="008C57AD">
      <w:pPr>
        <w:widowControl/>
        <w:spacing w:line="276" w:lineRule="auto"/>
        <w:jc w:val="left"/>
        <w:rPr>
          <w:rFonts w:ascii="游ゴシック" w:eastAsia="游ゴシック" w:hAnsi="游ゴシック" w:cs="ＭＳ Ｐゴシック"/>
          <w:kern w:val="0"/>
          <w:szCs w:val="21"/>
        </w:rPr>
      </w:pPr>
      <w:r w:rsidRPr="00BB21DE">
        <w:rPr>
          <w:rFonts w:ascii="游ゴシック" w:eastAsia="游ゴシック" w:hAnsi="游ゴシック" w:hint="eastAsia"/>
        </w:rPr>
        <w:t>８</w:t>
      </w:r>
      <w:r w:rsidR="00D654DD" w:rsidRPr="00BB21DE">
        <w:rPr>
          <w:rFonts w:ascii="游ゴシック" w:eastAsia="游ゴシック" w:hAnsi="游ゴシック" w:hint="eastAsia"/>
        </w:rPr>
        <w:t xml:space="preserve">　</w:t>
      </w:r>
      <w:r w:rsidR="00881B60" w:rsidRPr="00BB21DE">
        <w:rPr>
          <w:rFonts w:ascii="游ゴシック" w:eastAsia="游ゴシック" w:hAnsi="游ゴシック"/>
          <w:kern w:val="0"/>
        </w:rPr>
        <w:t>競技方式</w:t>
      </w:r>
      <w:r w:rsidR="00085D44" w:rsidRPr="00BB21DE">
        <w:rPr>
          <w:rFonts w:ascii="游ゴシック" w:eastAsia="游ゴシック" w:hAnsi="游ゴシック" w:hint="eastAsia"/>
        </w:rPr>
        <w:t>：</w:t>
      </w:r>
      <w:r w:rsidR="00815096" w:rsidRPr="00BB21DE">
        <w:rPr>
          <w:rFonts w:ascii="游ゴシック" w:eastAsia="游ゴシック" w:hAnsi="游ゴシック" w:cs="ＭＳ Ｐゴシック" w:hint="eastAsia"/>
          <w:kern w:val="0"/>
          <w:szCs w:val="21"/>
        </w:rPr>
        <w:t>３回戦を実施</w:t>
      </w:r>
    </w:p>
    <w:p w14:paraId="184C13DD" w14:textId="77777777" w:rsidR="006A23CB" w:rsidRPr="00BB21DE" w:rsidRDefault="006A23CB" w:rsidP="008C57AD">
      <w:pPr>
        <w:widowControl/>
        <w:jc w:val="left"/>
        <w:rPr>
          <w:rFonts w:ascii="游ゴシック" w:eastAsia="游ゴシック" w:hAnsi="游ゴシック" w:cs="ＭＳ Ｐゴシック"/>
          <w:kern w:val="0"/>
          <w:szCs w:val="21"/>
        </w:rPr>
      </w:pPr>
      <w:r w:rsidRPr="00BB21DE">
        <w:rPr>
          <w:rFonts w:ascii="游ゴシック" w:eastAsia="游ゴシック" w:hAnsi="游ゴシック" w:cs="ＭＳ Ｐゴシック" w:hint="eastAsia"/>
          <w:kern w:val="0"/>
          <w:szCs w:val="21"/>
        </w:rPr>
        <w:t xml:space="preserve">　　　　　　　</w:t>
      </w:r>
      <w:r w:rsidR="00815096" w:rsidRPr="00BB21DE">
        <w:rPr>
          <w:rFonts w:ascii="游ゴシック" w:eastAsia="游ゴシック" w:hAnsi="游ゴシック" w:cs="ＭＳ Ｐゴシック" w:hint="eastAsia"/>
          <w:kern w:val="0"/>
          <w:szCs w:val="21"/>
        </w:rPr>
        <w:t>２回戦、３回戦は原則それぞれ勝数が同じもの同士で対戦</w:t>
      </w:r>
    </w:p>
    <w:p w14:paraId="2F09D3C3" w14:textId="4B02B284" w:rsidR="007546D0" w:rsidRPr="00BB21DE" w:rsidRDefault="006A23CB" w:rsidP="008C57AD">
      <w:pPr>
        <w:widowControl/>
        <w:jc w:val="left"/>
        <w:rPr>
          <w:rFonts w:ascii="游ゴシック" w:eastAsia="游ゴシック" w:hAnsi="游ゴシック" w:cs="ＭＳ Ｐゴシック"/>
          <w:kern w:val="0"/>
          <w:szCs w:val="21"/>
        </w:rPr>
      </w:pPr>
      <w:r w:rsidRPr="00BB21DE">
        <w:rPr>
          <w:rFonts w:ascii="游ゴシック" w:eastAsia="游ゴシック" w:hAnsi="游ゴシック" w:cs="ＭＳ Ｐゴシック" w:hint="eastAsia"/>
          <w:kern w:val="0"/>
          <w:szCs w:val="21"/>
        </w:rPr>
        <w:t xml:space="preserve">　　　　　　　</w:t>
      </w:r>
      <w:r w:rsidR="00815096" w:rsidRPr="00BB21DE">
        <w:rPr>
          <w:rFonts w:ascii="游ゴシック" w:eastAsia="游ゴシック" w:hAnsi="游ゴシック" w:cs="ＭＳ Ｐゴシック" w:hint="eastAsia"/>
          <w:kern w:val="0"/>
          <w:szCs w:val="21"/>
        </w:rPr>
        <w:t>参加者が奇数の場合は、各回戦１名のみ不戦勝</w:t>
      </w:r>
      <w:r w:rsidR="007A5957" w:rsidRPr="00BB21DE">
        <w:rPr>
          <w:rFonts w:ascii="游ゴシック" w:eastAsia="游ゴシック" w:hAnsi="游ゴシック" w:cs="ＭＳ Ｐゴシック" w:hint="eastAsia"/>
          <w:kern w:val="0"/>
          <w:szCs w:val="21"/>
        </w:rPr>
        <w:t>（一人1回のみ）</w:t>
      </w:r>
    </w:p>
    <w:p w14:paraId="32B18AA6" w14:textId="3F64D722" w:rsidR="009F79D0" w:rsidRPr="00BB21DE" w:rsidRDefault="006A23CB" w:rsidP="008C57AD">
      <w:pPr>
        <w:widowControl/>
        <w:jc w:val="left"/>
        <w:rPr>
          <w:rFonts w:ascii="游ゴシック" w:eastAsia="游ゴシック" w:hAnsi="游ゴシック" w:cs="ＭＳ Ｐゴシック"/>
          <w:kern w:val="0"/>
          <w:szCs w:val="21"/>
        </w:rPr>
      </w:pPr>
      <w:r w:rsidRPr="00BB21DE">
        <w:rPr>
          <w:rFonts w:ascii="游ゴシック" w:eastAsia="游ゴシック" w:hAnsi="游ゴシック" w:cs="ＭＳ Ｐゴシック" w:hint="eastAsia"/>
          <w:kern w:val="0"/>
          <w:szCs w:val="21"/>
        </w:rPr>
        <w:t xml:space="preserve">　　　　　　　３勝者…優勝　２勝１敗…準優勝として表彰</w:t>
      </w:r>
      <w:r w:rsidR="00407731" w:rsidRPr="00BB21DE">
        <w:rPr>
          <w:rFonts w:ascii="游ゴシック" w:eastAsia="游ゴシック" w:hAnsi="游ゴシック" w:cs="ＭＳ Ｐゴシック" w:hint="eastAsia"/>
          <w:kern w:val="0"/>
          <w:szCs w:val="21"/>
        </w:rPr>
        <w:t>（勝数には不戦勝を含める）</w:t>
      </w:r>
    </w:p>
    <w:p w14:paraId="3C3644EE" w14:textId="66E77AA7" w:rsidR="00407731" w:rsidRPr="00BB21DE" w:rsidRDefault="007A7740" w:rsidP="006A23CB">
      <w:pPr>
        <w:widowControl/>
        <w:spacing w:line="400" w:lineRule="exact"/>
        <w:jc w:val="left"/>
        <w:rPr>
          <w:rFonts w:ascii="游ゴシック" w:eastAsia="游ゴシック" w:hAnsi="游ゴシック"/>
        </w:rPr>
      </w:pPr>
      <w:r w:rsidRPr="00BB21DE">
        <w:rPr>
          <w:rFonts w:ascii="游ゴシック" w:eastAsia="游ゴシック" w:hAnsi="游ゴシック" w:hint="eastAsia"/>
        </w:rPr>
        <w:t>９</w:t>
      </w:r>
      <w:r w:rsidR="00407731" w:rsidRPr="00BB21DE">
        <w:rPr>
          <w:rFonts w:ascii="游ゴシック" w:eastAsia="游ゴシック" w:hAnsi="游ゴシック" w:hint="eastAsia"/>
        </w:rPr>
        <w:t xml:space="preserve">　</w:t>
      </w:r>
      <w:r w:rsidR="00407731" w:rsidRPr="00BB21DE">
        <w:rPr>
          <w:rFonts w:ascii="游ゴシック" w:eastAsia="游ゴシック" w:hAnsi="游ゴシック" w:hint="eastAsia"/>
          <w:spacing w:val="45"/>
          <w:kern w:val="0"/>
          <w:fitText w:val="808" w:id="-1748647935"/>
        </w:rPr>
        <w:t>審判</w:t>
      </w:r>
      <w:r w:rsidR="00407731" w:rsidRPr="00BB21DE">
        <w:rPr>
          <w:rFonts w:ascii="游ゴシック" w:eastAsia="游ゴシック" w:hAnsi="游ゴシック" w:hint="eastAsia"/>
          <w:spacing w:val="-1"/>
          <w:kern w:val="0"/>
          <w:fitText w:val="808" w:id="-1748647935"/>
        </w:rPr>
        <w:t>長</w:t>
      </w:r>
      <w:r w:rsidR="00407731" w:rsidRPr="00BB21DE">
        <w:rPr>
          <w:rFonts w:ascii="游ゴシック" w:eastAsia="游ゴシック" w:hAnsi="游ゴシック" w:hint="eastAsia"/>
        </w:rPr>
        <w:t>：嶋野　友二　準公認審判員</w:t>
      </w:r>
    </w:p>
    <w:p w14:paraId="2BDB1587" w14:textId="2E229BA7" w:rsidR="00407731" w:rsidRPr="00BB21DE" w:rsidRDefault="007A7740" w:rsidP="006A23CB">
      <w:pPr>
        <w:widowControl/>
        <w:spacing w:line="400" w:lineRule="exact"/>
        <w:jc w:val="left"/>
        <w:rPr>
          <w:rFonts w:ascii="游ゴシック" w:eastAsia="游ゴシック" w:hAnsi="游ゴシック"/>
        </w:rPr>
      </w:pPr>
      <w:r w:rsidRPr="00BB21DE">
        <w:rPr>
          <w:rFonts w:ascii="游ゴシック" w:eastAsia="游ゴシック" w:hAnsi="游ゴシック" w:hint="eastAsia"/>
        </w:rPr>
        <w:t>10</w:t>
      </w:r>
      <w:r w:rsidR="00407731" w:rsidRPr="00BB21DE">
        <w:rPr>
          <w:rFonts w:ascii="游ゴシック" w:eastAsia="游ゴシック" w:hAnsi="游ゴシック" w:hint="eastAsia"/>
        </w:rPr>
        <w:t xml:space="preserve">　読　　手：原口　菜穂子　Ａ級公認読手</w:t>
      </w:r>
      <w:r w:rsidR="00210A0D" w:rsidRPr="00BB21DE">
        <w:rPr>
          <w:rFonts w:ascii="游ゴシック" w:eastAsia="游ゴシック" w:hAnsi="游ゴシック" w:hint="eastAsia"/>
        </w:rPr>
        <w:t xml:space="preserve">　他</w:t>
      </w:r>
    </w:p>
    <w:p w14:paraId="5DC1A32F" w14:textId="3F97F806" w:rsidR="00407731" w:rsidRPr="00BB21DE" w:rsidRDefault="00407731" w:rsidP="008C57AD">
      <w:pPr>
        <w:widowControl/>
        <w:spacing w:line="360" w:lineRule="auto"/>
        <w:jc w:val="left"/>
        <w:rPr>
          <w:rFonts w:ascii="游ゴシック" w:eastAsia="游ゴシック" w:hAnsi="游ゴシック"/>
        </w:rPr>
      </w:pPr>
      <w:r w:rsidRPr="00BB21DE">
        <w:rPr>
          <w:rFonts w:ascii="游ゴシック" w:eastAsia="游ゴシック" w:hAnsi="游ゴシック" w:hint="eastAsia"/>
        </w:rPr>
        <w:t>1</w:t>
      </w:r>
      <w:r w:rsidR="007A7740" w:rsidRPr="00BB21DE">
        <w:rPr>
          <w:rFonts w:ascii="游ゴシック" w:eastAsia="游ゴシック" w:hAnsi="游ゴシック" w:hint="eastAsia"/>
        </w:rPr>
        <w:t>1</w:t>
      </w:r>
      <w:r w:rsidRPr="00BB21DE">
        <w:rPr>
          <w:rFonts w:ascii="游ゴシック" w:eastAsia="游ゴシック" w:hAnsi="游ゴシック" w:hint="eastAsia"/>
        </w:rPr>
        <w:t xml:space="preserve">　初段認定：優勝者・準優勝者を初段（Ｄ級）に認定</w:t>
      </w:r>
    </w:p>
    <w:p w14:paraId="5E7EC0D6" w14:textId="169B9491" w:rsidR="00F87C33" w:rsidRPr="00BB21DE" w:rsidRDefault="00207B21" w:rsidP="007546D0">
      <w:pPr>
        <w:snapToGrid w:val="0"/>
        <w:spacing w:line="0" w:lineRule="atLeast"/>
        <w:rPr>
          <w:rFonts w:ascii="游ゴシック" w:eastAsia="游ゴシック" w:hAnsi="游ゴシック"/>
        </w:rPr>
      </w:pPr>
      <w:r w:rsidRPr="00BB21DE">
        <w:rPr>
          <w:rFonts w:ascii="游ゴシック" w:eastAsia="游ゴシック" w:hAnsi="游ゴシック" w:hint="eastAsia"/>
        </w:rPr>
        <w:t xml:space="preserve">12　</w:t>
      </w:r>
      <w:r w:rsidRPr="00BB21DE">
        <w:rPr>
          <w:rFonts w:ascii="游ゴシック" w:eastAsia="游ゴシック" w:hAnsi="游ゴシック" w:hint="eastAsia"/>
          <w:spacing w:val="45"/>
          <w:kern w:val="0"/>
          <w:fitText w:val="808" w:id="-1449310208"/>
        </w:rPr>
        <w:t>その</w:t>
      </w:r>
      <w:r w:rsidRPr="00BB21DE">
        <w:rPr>
          <w:rFonts w:ascii="游ゴシック" w:eastAsia="游ゴシック" w:hAnsi="游ゴシック" w:hint="eastAsia"/>
          <w:spacing w:val="-1"/>
          <w:kern w:val="0"/>
          <w:fitText w:val="808" w:id="-1449310208"/>
        </w:rPr>
        <w:t>他</w:t>
      </w:r>
      <w:r w:rsidRPr="00BB21DE">
        <w:rPr>
          <w:rFonts w:ascii="游ゴシック" w:eastAsia="游ゴシック" w:hAnsi="游ゴシック" w:hint="eastAsia"/>
        </w:rPr>
        <w:t>：「</w:t>
      </w:r>
      <w:r w:rsidR="009A7443" w:rsidRPr="00BB21DE">
        <w:rPr>
          <w:rFonts w:ascii="游ゴシック" w:eastAsia="游ゴシック" w:hAnsi="游ゴシック" w:hint="eastAsia"/>
        </w:rPr>
        <w:t>大会参加者</w:t>
      </w:r>
      <w:r w:rsidR="00EC205C">
        <w:rPr>
          <w:rFonts w:ascii="游ゴシック" w:eastAsia="游ゴシック" w:hAnsi="游ゴシック" w:hint="eastAsia"/>
        </w:rPr>
        <w:t>への</w:t>
      </w:r>
      <w:r w:rsidR="009A7443" w:rsidRPr="00BB21DE">
        <w:rPr>
          <w:rFonts w:ascii="游ゴシック" w:eastAsia="游ゴシック" w:hAnsi="游ゴシック" w:hint="eastAsia"/>
        </w:rPr>
        <w:t>注意事項</w:t>
      </w:r>
      <w:r w:rsidRPr="00BB21DE">
        <w:rPr>
          <w:rFonts w:ascii="游ゴシック" w:eastAsia="游ゴシック" w:hAnsi="游ゴシック" w:hint="eastAsia"/>
        </w:rPr>
        <w:t>」を必ず</w:t>
      </w:r>
      <w:r w:rsidR="00DC0BDF" w:rsidRPr="00BB21DE">
        <w:rPr>
          <w:rFonts w:ascii="游ゴシック" w:eastAsia="游ゴシック" w:hAnsi="游ゴシック" w:hint="eastAsia"/>
        </w:rPr>
        <w:t>読んでご参加ください。</w:t>
      </w:r>
      <w:bookmarkEnd w:id="0"/>
    </w:p>
    <w:p w14:paraId="2E57600C" w14:textId="690C71E4" w:rsidR="00015E91" w:rsidRPr="00BB21DE" w:rsidRDefault="00015E91" w:rsidP="007546D0">
      <w:pPr>
        <w:snapToGrid w:val="0"/>
        <w:spacing w:line="0" w:lineRule="atLeast"/>
        <w:rPr>
          <w:rFonts w:ascii="游ゴシック" w:eastAsia="游ゴシック" w:hAnsi="游ゴシック"/>
        </w:rPr>
      </w:pPr>
    </w:p>
    <w:p w14:paraId="030B45DB" w14:textId="77777777" w:rsidR="00B5277D" w:rsidRPr="00BB21DE" w:rsidRDefault="00015E91" w:rsidP="00015E91">
      <w:pPr>
        <w:snapToGrid w:val="0"/>
        <w:spacing w:line="0" w:lineRule="atLeast"/>
        <w:ind w:left="202" w:hangingChars="100" w:hanging="202"/>
        <w:rPr>
          <w:rFonts w:ascii="游ゴシック" w:eastAsia="游ゴシック" w:hAnsi="游ゴシック"/>
        </w:rPr>
      </w:pPr>
      <w:r w:rsidRPr="00BB21DE">
        <w:rPr>
          <w:rFonts w:ascii="游ゴシック" w:eastAsia="游ゴシック" w:hAnsi="游ゴシック" w:hint="eastAsia"/>
        </w:rPr>
        <w:t>※新型コロナの対策として、会場へ参加者の</w:t>
      </w:r>
      <w:r w:rsidRPr="00BB21DE">
        <w:rPr>
          <w:rFonts w:ascii="游ゴシック" w:eastAsia="游ゴシック" w:hAnsi="游ゴシック" w:hint="eastAsia"/>
          <w:u w:val="double"/>
        </w:rPr>
        <w:t>住所、電話番号</w:t>
      </w:r>
      <w:r w:rsidRPr="00BB21DE">
        <w:rPr>
          <w:rFonts w:ascii="游ゴシック" w:eastAsia="游ゴシック" w:hAnsi="游ゴシック" w:hint="eastAsia"/>
        </w:rPr>
        <w:t>を記載した名簿の提出が求められています。お手数ですが、</w:t>
      </w:r>
      <w:r w:rsidR="00B5277D" w:rsidRPr="00BB21DE">
        <w:rPr>
          <w:rFonts w:ascii="游ゴシック" w:eastAsia="游ゴシック" w:hAnsi="游ゴシック" w:hint="eastAsia"/>
        </w:rPr>
        <w:t>各会の代表者の方は</w:t>
      </w:r>
      <w:r w:rsidR="00B5277D" w:rsidRPr="00BB21DE">
        <w:rPr>
          <w:rFonts w:ascii="游ゴシック" w:eastAsia="游ゴシック" w:hAnsi="游ゴシック" w:hint="eastAsia"/>
          <w:u w:val="double"/>
        </w:rPr>
        <w:t>、</w:t>
      </w:r>
      <w:r w:rsidRPr="00BB21DE">
        <w:rPr>
          <w:rFonts w:ascii="游ゴシック" w:eastAsia="游ゴシック" w:hAnsi="游ゴシック" w:hint="eastAsia"/>
          <w:u w:val="double"/>
        </w:rPr>
        <w:t>頂いた参加申込書に住所と電話番号の記載欄を設けておりますので、ご記入</w:t>
      </w:r>
      <w:r w:rsidR="00B5277D" w:rsidRPr="00BB21DE">
        <w:rPr>
          <w:rFonts w:ascii="游ゴシック" w:eastAsia="游ゴシック" w:hAnsi="游ゴシック" w:hint="eastAsia"/>
          <w:u w:val="double"/>
        </w:rPr>
        <w:t>後、</w:t>
      </w:r>
      <w:r w:rsidRPr="00BB21DE">
        <w:rPr>
          <w:rFonts w:ascii="游ゴシック" w:eastAsia="游ゴシック" w:hAnsi="游ゴシック" w:hint="eastAsia"/>
          <w:u w:val="double"/>
        </w:rPr>
        <w:t>再度、大会受付　嶋野</w:t>
      </w:r>
      <w:r w:rsidR="00B5277D" w:rsidRPr="00BB21DE">
        <w:rPr>
          <w:rFonts w:ascii="游ゴシック" w:eastAsia="游ゴシック" w:hAnsi="游ゴシック" w:hint="eastAsia"/>
          <w:u w:val="double"/>
        </w:rPr>
        <w:t>へ</w:t>
      </w:r>
      <w:r w:rsidRPr="00BB21DE">
        <w:rPr>
          <w:rFonts w:ascii="游ゴシック" w:eastAsia="游ゴシック" w:hAnsi="游ゴシック" w:hint="eastAsia"/>
          <w:u w:val="double"/>
        </w:rPr>
        <w:t>10月10日(月)までにご返信ください。</w:t>
      </w:r>
      <w:r w:rsidR="00B5277D" w:rsidRPr="00BB21DE">
        <w:rPr>
          <w:rFonts w:ascii="游ゴシック" w:eastAsia="游ゴシック" w:hAnsi="游ゴシック" w:hint="eastAsia"/>
        </w:rPr>
        <w:t xml:space="preserve">　</w:t>
      </w:r>
    </w:p>
    <w:p w14:paraId="380AD8C3" w14:textId="3479E338" w:rsidR="00015E91" w:rsidRPr="00BB21DE" w:rsidRDefault="00015E91" w:rsidP="00015E91">
      <w:pPr>
        <w:snapToGrid w:val="0"/>
        <w:spacing w:line="0" w:lineRule="atLeast"/>
        <w:ind w:leftChars="100" w:left="202"/>
        <w:rPr>
          <w:rFonts w:ascii="游ゴシック" w:eastAsia="游ゴシック" w:hAnsi="游ゴシック"/>
        </w:rPr>
      </w:pPr>
      <w:r w:rsidRPr="00BB21DE">
        <w:rPr>
          <w:rFonts w:ascii="游ゴシック" w:eastAsia="游ゴシック" w:hAnsi="游ゴシック" w:hint="eastAsia"/>
        </w:rPr>
        <w:t>皆様には、ご不便をおかけしますがご理解とご協力をお願いいたします。</w:t>
      </w:r>
    </w:p>
    <w:sectPr w:rsidR="00015E91" w:rsidRPr="00BB21DE" w:rsidSect="00A0127D">
      <w:pgSz w:w="11906" w:h="16838" w:code="9"/>
      <w:pgMar w:top="1418" w:right="1418" w:bottom="1418" w:left="1418" w:header="851" w:footer="992" w:gutter="0"/>
      <w:cols w:space="425"/>
      <w:docGrid w:type="linesAndChars" w:linePitch="36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1B4F" w14:textId="77777777" w:rsidR="000D752E" w:rsidRDefault="000D752E" w:rsidP="004B650C">
      <w:r>
        <w:separator/>
      </w:r>
    </w:p>
  </w:endnote>
  <w:endnote w:type="continuationSeparator" w:id="0">
    <w:p w14:paraId="4A7AA903" w14:textId="77777777" w:rsidR="000D752E" w:rsidRDefault="000D752E" w:rsidP="004B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E915" w14:textId="77777777" w:rsidR="000D752E" w:rsidRDefault="000D752E" w:rsidP="004B650C">
      <w:r>
        <w:separator/>
      </w:r>
    </w:p>
  </w:footnote>
  <w:footnote w:type="continuationSeparator" w:id="0">
    <w:p w14:paraId="58DDC6E2" w14:textId="77777777" w:rsidR="000D752E" w:rsidRDefault="000D752E" w:rsidP="004B6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8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60"/>
    <w:rsid w:val="00015E91"/>
    <w:rsid w:val="00030AFE"/>
    <w:rsid w:val="00036398"/>
    <w:rsid w:val="00062C13"/>
    <w:rsid w:val="00080533"/>
    <w:rsid w:val="00085D44"/>
    <w:rsid w:val="000A3D59"/>
    <w:rsid w:val="000B35A1"/>
    <w:rsid w:val="000D752E"/>
    <w:rsid w:val="000E2FAA"/>
    <w:rsid w:val="000E6D5C"/>
    <w:rsid w:val="000F5979"/>
    <w:rsid w:val="00207B21"/>
    <w:rsid w:val="00210A0D"/>
    <w:rsid w:val="00235976"/>
    <w:rsid w:val="0024583D"/>
    <w:rsid w:val="00323BA8"/>
    <w:rsid w:val="00354977"/>
    <w:rsid w:val="003555AC"/>
    <w:rsid w:val="00360FC6"/>
    <w:rsid w:val="003B6E52"/>
    <w:rsid w:val="003B7A16"/>
    <w:rsid w:val="003B7B16"/>
    <w:rsid w:val="003F7E5D"/>
    <w:rsid w:val="00403533"/>
    <w:rsid w:val="00407731"/>
    <w:rsid w:val="00450748"/>
    <w:rsid w:val="00465D0E"/>
    <w:rsid w:val="004B650C"/>
    <w:rsid w:val="004E2D53"/>
    <w:rsid w:val="004F3D9B"/>
    <w:rsid w:val="005075F6"/>
    <w:rsid w:val="005165C9"/>
    <w:rsid w:val="00552617"/>
    <w:rsid w:val="005D20B6"/>
    <w:rsid w:val="005D3E0F"/>
    <w:rsid w:val="005D6E63"/>
    <w:rsid w:val="005D6F8F"/>
    <w:rsid w:val="005E2F65"/>
    <w:rsid w:val="005F76DE"/>
    <w:rsid w:val="006518A8"/>
    <w:rsid w:val="0065493B"/>
    <w:rsid w:val="00684EC7"/>
    <w:rsid w:val="006A23CB"/>
    <w:rsid w:val="006B6BEF"/>
    <w:rsid w:val="006D32BA"/>
    <w:rsid w:val="006E4434"/>
    <w:rsid w:val="006E5808"/>
    <w:rsid w:val="006E5BD6"/>
    <w:rsid w:val="006F36C5"/>
    <w:rsid w:val="00707192"/>
    <w:rsid w:val="0070733E"/>
    <w:rsid w:val="0071213C"/>
    <w:rsid w:val="00730C41"/>
    <w:rsid w:val="007546D0"/>
    <w:rsid w:val="007A5957"/>
    <w:rsid w:val="007A7740"/>
    <w:rsid w:val="007B2C08"/>
    <w:rsid w:val="00811023"/>
    <w:rsid w:val="00813FBA"/>
    <w:rsid w:val="00815096"/>
    <w:rsid w:val="008177C3"/>
    <w:rsid w:val="0087649B"/>
    <w:rsid w:val="00881B60"/>
    <w:rsid w:val="00892273"/>
    <w:rsid w:val="0089740E"/>
    <w:rsid w:val="008A309D"/>
    <w:rsid w:val="008C57AD"/>
    <w:rsid w:val="008F592C"/>
    <w:rsid w:val="00991314"/>
    <w:rsid w:val="00992046"/>
    <w:rsid w:val="009A7443"/>
    <w:rsid w:val="009E5D6D"/>
    <w:rsid w:val="009F42E3"/>
    <w:rsid w:val="009F7565"/>
    <w:rsid w:val="009F79D0"/>
    <w:rsid w:val="00A0127D"/>
    <w:rsid w:val="00AA26D9"/>
    <w:rsid w:val="00AD63E9"/>
    <w:rsid w:val="00AF6D9C"/>
    <w:rsid w:val="00B00A67"/>
    <w:rsid w:val="00B01FC6"/>
    <w:rsid w:val="00B5277D"/>
    <w:rsid w:val="00B667C8"/>
    <w:rsid w:val="00BB21DE"/>
    <w:rsid w:val="00C2269F"/>
    <w:rsid w:val="00CA7099"/>
    <w:rsid w:val="00D41E4E"/>
    <w:rsid w:val="00D4571B"/>
    <w:rsid w:val="00D654DD"/>
    <w:rsid w:val="00D9443A"/>
    <w:rsid w:val="00DB6D22"/>
    <w:rsid w:val="00DC0BDF"/>
    <w:rsid w:val="00DF3139"/>
    <w:rsid w:val="00E02D28"/>
    <w:rsid w:val="00E341E0"/>
    <w:rsid w:val="00E4527B"/>
    <w:rsid w:val="00EB665B"/>
    <w:rsid w:val="00EC205C"/>
    <w:rsid w:val="00ED7AFD"/>
    <w:rsid w:val="00EE380A"/>
    <w:rsid w:val="00EE4871"/>
    <w:rsid w:val="00F361AA"/>
    <w:rsid w:val="00F539CF"/>
    <w:rsid w:val="00F87C33"/>
    <w:rsid w:val="00FB1A8E"/>
    <w:rsid w:val="00FF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5F8BB"/>
  <w15:chartTrackingRefBased/>
  <w15:docId w15:val="{08BBC5A1-E487-481A-90DA-ED0BC03A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7AFD"/>
  </w:style>
  <w:style w:type="character" w:customStyle="1" w:styleId="a4">
    <w:name w:val="日付 (文字)"/>
    <w:basedOn w:val="a0"/>
    <w:link w:val="a3"/>
    <w:uiPriority w:val="99"/>
    <w:semiHidden/>
    <w:rsid w:val="00ED7AFD"/>
  </w:style>
  <w:style w:type="paragraph" w:styleId="a5">
    <w:name w:val="Note Heading"/>
    <w:basedOn w:val="a"/>
    <w:next w:val="a"/>
    <w:link w:val="a6"/>
    <w:uiPriority w:val="99"/>
    <w:semiHidden/>
    <w:unhideWhenUsed/>
    <w:rsid w:val="00ED7AFD"/>
    <w:pPr>
      <w:jc w:val="center"/>
    </w:pPr>
  </w:style>
  <w:style w:type="character" w:customStyle="1" w:styleId="a6">
    <w:name w:val="記 (文字)"/>
    <w:basedOn w:val="a0"/>
    <w:link w:val="a5"/>
    <w:uiPriority w:val="99"/>
    <w:semiHidden/>
    <w:rsid w:val="00ED7AFD"/>
  </w:style>
  <w:style w:type="paragraph" w:styleId="a7">
    <w:name w:val="Closing"/>
    <w:basedOn w:val="a"/>
    <w:link w:val="a8"/>
    <w:uiPriority w:val="99"/>
    <w:semiHidden/>
    <w:unhideWhenUsed/>
    <w:rsid w:val="00ED7AFD"/>
    <w:pPr>
      <w:jc w:val="right"/>
    </w:pPr>
  </w:style>
  <w:style w:type="character" w:customStyle="1" w:styleId="a8">
    <w:name w:val="結語 (文字)"/>
    <w:basedOn w:val="a0"/>
    <w:link w:val="a7"/>
    <w:uiPriority w:val="99"/>
    <w:semiHidden/>
    <w:rsid w:val="00ED7AFD"/>
  </w:style>
  <w:style w:type="paragraph" w:styleId="a9">
    <w:name w:val="header"/>
    <w:basedOn w:val="a"/>
    <w:link w:val="aa"/>
    <w:uiPriority w:val="99"/>
    <w:unhideWhenUsed/>
    <w:rsid w:val="004B650C"/>
    <w:pPr>
      <w:tabs>
        <w:tab w:val="center" w:pos="4252"/>
        <w:tab w:val="right" w:pos="8504"/>
      </w:tabs>
      <w:snapToGrid w:val="0"/>
    </w:pPr>
  </w:style>
  <w:style w:type="character" w:customStyle="1" w:styleId="aa">
    <w:name w:val="ヘッダー (文字)"/>
    <w:basedOn w:val="a0"/>
    <w:link w:val="a9"/>
    <w:uiPriority w:val="99"/>
    <w:rsid w:val="004B650C"/>
  </w:style>
  <w:style w:type="paragraph" w:styleId="ab">
    <w:name w:val="footer"/>
    <w:basedOn w:val="a"/>
    <w:link w:val="ac"/>
    <w:uiPriority w:val="99"/>
    <w:unhideWhenUsed/>
    <w:rsid w:val="004B650C"/>
    <w:pPr>
      <w:tabs>
        <w:tab w:val="center" w:pos="4252"/>
        <w:tab w:val="right" w:pos="8504"/>
      </w:tabs>
      <w:snapToGrid w:val="0"/>
    </w:pPr>
  </w:style>
  <w:style w:type="character" w:customStyle="1" w:styleId="ac">
    <w:name w:val="フッター (文字)"/>
    <w:basedOn w:val="a0"/>
    <w:link w:val="ab"/>
    <w:uiPriority w:val="99"/>
    <w:rsid w:val="004B650C"/>
  </w:style>
  <w:style w:type="character" w:styleId="ad">
    <w:name w:val="Hyperlink"/>
    <w:basedOn w:val="a0"/>
    <w:uiPriority w:val="99"/>
    <w:semiHidden/>
    <w:unhideWhenUsed/>
    <w:rsid w:val="005F7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336">
      <w:bodyDiv w:val="1"/>
      <w:marLeft w:val="0"/>
      <w:marRight w:val="0"/>
      <w:marTop w:val="0"/>
      <w:marBottom w:val="0"/>
      <w:divBdr>
        <w:top w:val="none" w:sz="0" w:space="0" w:color="auto"/>
        <w:left w:val="none" w:sz="0" w:space="0" w:color="auto"/>
        <w:bottom w:val="none" w:sz="0" w:space="0" w:color="auto"/>
        <w:right w:val="none" w:sz="0" w:space="0" w:color="auto"/>
      </w:divBdr>
    </w:div>
    <w:div w:id="1396011232">
      <w:bodyDiv w:val="1"/>
      <w:marLeft w:val="0"/>
      <w:marRight w:val="0"/>
      <w:marTop w:val="0"/>
      <w:marBottom w:val="0"/>
      <w:divBdr>
        <w:top w:val="none" w:sz="0" w:space="0" w:color="auto"/>
        <w:left w:val="none" w:sz="0" w:space="0" w:color="auto"/>
        <w:bottom w:val="none" w:sz="0" w:space="0" w:color="auto"/>
        <w:right w:val="none" w:sz="0" w:space="0" w:color="auto"/>
      </w:divBdr>
    </w:div>
    <w:div w:id="19400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1B276-2A0F-4D5A-A8A4-4FBDB8DA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53</cp:revision>
  <cp:lastPrinted>2021-07-30T11:32:00Z</cp:lastPrinted>
  <dcterms:created xsi:type="dcterms:W3CDTF">2021-05-22T02:30:00Z</dcterms:created>
  <dcterms:modified xsi:type="dcterms:W3CDTF">2022-09-25T00:43:00Z</dcterms:modified>
</cp:coreProperties>
</file>